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57"/>
        <w:ind w:left="1797"/>
      </w:pPr>
      <w:r>
        <w:pict>
          <v:group style="position:absolute;margin-left:99.1502pt;margin-top:4.06987pt;width:7.87402e-005pt;height:57.15pt;mso-position-horizontal-relative:page;mso-position-vertical-relative:paragraph;z-index:-329" coordorigin="1983,81" coordsize="0,1143">
            <v:shape style="position:absolute;left:1983;top:81;width:0;height:1143" coordorigin="1983,81" coordsize="0,1143" path="m1983,81l1983,1224e" filled="f" stroked="t" strokeweight="1.25pt" strokecolor="#658EC9">
              <v:path arrowok="t"/>
            </v:shape>
            <w10:wrap type="none"/>
          </v:group>
        </w:pict>
      </w:r>
      <w:r>
        <w:pict>
          <v:shape type="#_x0000_t75" style="position:absolute;margin-left:28.1502pt;margin-top:36.7002pt;width:59pt;height:50.5pt;mso-position-horizontal-relative:page;mso-position-vertical-relative:page;z-index:-327">
            <v:imagedata o:title="" r:id="rId5"/>
          </v:shape>
        </w:pic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L:</w:t>
      </w:r>
      <w:r>
        <w:rPr>
          <w:rFonts w:cs="Arial" w:hAnsi="Arial" w:eastAsia="Arial" w:ascii="Arial"/>
          <w:b/>
          <w:color w:val="658EC9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COVI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-1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9</w:t>
      </w:r>
      <w:r>
        <w:rPr>
          <w:rFonts w:cs="Arial" w:hAnsi="Arial" w:eastAsia="Arial" w:ascii="Arial"/>
          <w:b/>
          <w:color w:val="658EC9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Pandem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7"/>
      </w:pP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ffice</w:t>
      </w:r>
      <w:r>
        <w:rPr>
          <w:rFonts w:cs="Arial" w:hAnsi="Arial" w:eastAsia="Arial" w:ascii="Arial"/>
          <w:color w:val="658E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58E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esident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oordinator</w:t>
      </w:r>
      <w:r>
        <w:rPr>
          <w:rFonts w:cs="Arial" w:hAnsi="Arial" w:eastAsia="Arial" w:ascii="Arial"/>
          <w:color w:val="658E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ituation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eport</w:t>
      </w:r>
      <w:r>
        <w:rPr>
          <w:rFonts w:cs="Arial" w:hAnsi="Arial" w:eastAsia="Arial" w:ascii="Arial"/>
          <w:color w:val="658EC9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58EC9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45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7"/>
      </w:pPr>
      <w:r>
        <w:pict>
          <v:group style="position:absolute;margin-left:28pt;margin-top:105.9pt;width:540.15pt;height:7.87402e-005pt;mso-position-horizontal-relative:page;mso-position-vertical-relative:page;z-index:-328" coordorigin="560,2118" coordsize="10803,0">
            <v:shape style="position:absolute;left:560;top:2118;width:10803;height:0" coordorigin="560,2118" coordsize="10803,0" path="m560,2118l11363,2118e" filled="f" stroked="t" strokeweight="3pt" strokecolor="#658E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Au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30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Ju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Augus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332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GHL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8" w:lineRule="auto" w:line="274"/>
        <w:ind w:left="352" w:right="590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coup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ewe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engage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dra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4"/>
        <w:ind w:left="352" w:right="5205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-COV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essen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ces.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5026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t,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address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hmand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ey.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4937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adherenc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eader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omo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genera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3" w:lineRule="exact" w:line="220"/>
        <w:ind w:left="352"/>
        <w:sectPr>
          <w:pgMar w:footer="748" w:header="0" w:top="580" w:bottom="280" w:left="440" w:right="0"/>
          <w:footerReference w:type="default" r:id="rId4"/>
          <w:pgSz w:w="11900" w:h="16840"/>
        </w:sectPr>
      </w:pP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an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monsoo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espons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va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ri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ou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par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count</w:t>
      </w:r>
      <w:r>
        <w:rPr>
          <w:rFonts w:cs="Arial" w:hAnsi="Arial" w:eastAsia="Arial" w:ascii="Arial"/>
          <w:color w:val="4D4D4C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position w:val="-1"/>
          <w:sz w:val="20"/>
          <w:szCs w:val="20"/>
        </w:rPr>
        <w:t>y.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tLeast" w:line="260"/>
        <w:ind w:left="352" w:right="-34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auto" w:line="286"/>
        <w:ind w:left="149" w:right="540"/>
        <w:sectPr>
          <w:type w:val="continuous"/>
          <w:pgSz w:w="11900" w:h="16840"/>
          <w:pgMar w:top="580" w:bottom="280" w:left="440" w:right="0"/>
          <w:cols w:num="2" w:equalWidth="off">
            <w:col w:w="6522" w:space="305"/>
            <w:col w:w="4633"/>
          </w:cols>
        </w:sectPr>
      </w:pPr>
      <w:r>
        <w:pict>
          <v:shape type="#_x0000_t75" style="position:absolute;margin-left:363.35pt;margin-top:-163.123pt;width:231.6pt;height:156.2pt;mso-position-horizontal-relative:page;mso-position-vertical-relative:paragraph;z-index:-326">
            <v:imagedata o:title="" r:id="rId6"/>
          </v:shape>
        </w:pict>
      </w:r>
      <w:r>
        <w:rPr>
          <w:rFonts w:cs="Times New Roman" w:hAnsi="Times New Roman" w:eastAsia="Times New Roman" w:ascii="Times New Roman"/>
          <w:color w:val="111111"/>
          <w:spacing w:val="1"/>
          <w:w w:val="110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2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111111"/>
          <w:spacing w:val="0"/>
          <w:w w:val="12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22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15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-4"/>
          <w:w w:val="1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ca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rri</w:t>
      </w:r>
      <w:r>
        <w:rPr>
          <w:rFonts w:cs="Times New Roman" w:hAnsi="Times New Roman" w:eastAsia="Times New Roman" w:ascii="Times New Roman"/>
          <w:color w:val="111111"/>
          <w:spacing w:val="1"/>
          <w:w w:val="11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80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111111"/>
          <w:spacing w:val="1"/>
          <w:w w:val="80"/>
          <w:sz w:val="14"/>
          <w:szCs w:val="14"/>
        </w:rPr>
        <w:t>&amp;</w:t>
      </w:r>
      <w:r>
        <w:rPr>
          <w:rFonts w:cs="Times New Roman" w:hAnsi="Times New Roman" w:eastAsia="Times New Roman" w:ascii="Times New Roman"/>
          <w:color w:val="111111"/>
          <w:spacing w:val="0"/>
          <w:w w:val="80"/>
          <w:sz w:val="14"/>
          <w:szCs w:val="14"/>
        </w:rPr>
        <w:t>J</w:t>
      </w:r>
      <w:r>
        <w:rPr>
          <w:rFonts w:cs="Times New Roman" w:hAnsi="Times New Roman" w:eastAsia="Times New Roman" w:ascii="Times New Roman"/>
          <w:color w:val="111111"/>
          <w:spacing w:val="11"/>
          <w:w w:val="8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9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1"/>
          <w:w w:val="98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98"/>
          <w:sz w:val="14"/>
          <w:szCs w:val="14"/>
        </w:rPr>
        <w:t>VI</w:t>
      </w:r>
      <w:r>
        <w:rPr>
          <w:rFonts w:cs="Times New Roman" w:hAnsi="Times New Roman" w:eastAsia="Times New Roman" w:ascii="Times New Roman"/>
          <w:color w:val="111111"/>
          <w:spacing w:val="1"/>
          <w:w w:val="9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98"/>
          <w:sz w:val="14"/>
          <w:szCs w:val="14"/>
        </w:rPr>
        <w:t>-</w:t>
      </w:r>
      <w:r>
        <w:rPr>
          <w:rFonts w:cs="Times New Roman" w:hAnsi="Times New Roman" w:eastAsia="Times New Roman" w:ascii="Times New Roman"/>
          <w:color w:val="111111"/>
          <w:spacing w:val="0"/>
          <w:w w:val="98"/>
          <w:sz w:val="14"/>
          <w:szCs w:val="14"/>
        </w:rPr>
        <w:t>19</w:t>
      </w:r>
      <w:r>
        <w:rPr>
          <w:rFonts w:cs="Times New Roman" w:hAnsi="Times New Roman" w:eastAsia="Times New Roman" w:ascii="Times New Roman"/>
          <w:color w:val="111111"/>
          <w:spacing w:val="5"/>
          <w:w w:val="9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vacci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nes</w:t>
      </w:r>
      <w:r>
        <w:rPr>
          <w:rFonts w:cs="Times New Roman" w:hAnsi="Times New Roman" w:eastAsia="Times New Roman" w:ascii="Times New Roman"/>
          <w:color w:val="111111"/>
          <w:spacing w:val="-15"/>
          <w:w w:val="1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15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4"/>
          <w:w w:val="1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14"/>
          <w:szCs w:val="14"/>
        </w:rPr>
        <w:t>vacci</w:t>
      </w:r>
      <w:r>
        <w:rPr>
          <w:rFonts w:cs="Times New Roman" w:hAnsi="Times New Roman" w:eastAsia="Times New Roman" w:ascii="Times New Roman"/>
          <w:color w:val="111111"/>
          <w:spacing w:val="0"/>
          <w:w w:val="124"/>
          <w:sz w:val="14"/>
          <w:szCs w:val="14"/>
        </w:rPr>
        <w:t>nat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21"/>
          <w:sz w:val="14"/>
          <w:szCs w:val="14"/>
        </w:rPr>
        <w:t>on</w:t>
      </w:r>
      <w:r>
        <w:rPr>
          <w:rFonts w:cs="Times New Roman" w:hAnsi="Times New Roman" w:eastAsia="Times New Roman" w:ascii="Times New Roman"/>
          <w:color w:val="111111"/>
          <w:spacing w:val="0"/>
          <w:w w:val="12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1"/>
          <w:w w:val="12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1"/>
          <w:w w:val="12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re</w:t>
      </w:r>
      <w:r>
        <w:rPr>
          <w:rFonts w:cs="Times New Roman" w:hAnsi="Times New Roman" w:eastAsia="Times New Roman" w:ascii="Times New Roman"/>
          <w:color w:val="111111"/>
          <w:spacing w:val="-2"/>
          <w:w w:val="12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by</w:t>
      </w:r>
      <w:r>
        <w:rPr>
          <w:rFonts w:cs="Times New Roman" w:hAnsi="Times New Roman" w:eastAsia="Times New Roman" w:ascii="Times New Roman"/>
          <w:color w:val="111111"/>
          <w:spacing w:val="1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t.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7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2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12"/>
          <w:sz w:val="14"/>
          <w:szCs w:val="14"/>
        </w:rPr>
        <w:t>ur</w:t>
      </w:r>
      <w:r>
        <w:rPr>
          <w:rFonts w:cs="Times New Roman" w:hAnsi="Times New Roman" w:eastAsia="Times New Roman" w:ascii="Times New Roman"/>
          <w:color w:val="111111"/>
          <w:spacing w:val="0"/>
          <w:w w:val="112"/>
          <w:sz w:val="14"/>
          <w:szCs w:val="14"/>
        </w:rPr>
        <w:t>ce:</w:t>
      </w:r>
      <w:r>
        <w:rPr>
          <w:rFonts w:cs="Times New Roman" w:hAnsi="Times New Roman" w:eastAsia="Times New Roman" w:ascii="Times New Roman"/>
          <w:color w:val="111111"/>
          <w:spacing w:val="1"/>
          <w:w w:val="11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UN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color w:val="111111"/>
          <w:spacing w:val="7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0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9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9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40,500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10,429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47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22.5%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670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258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4"/>
            </w:pPr>
            <w:r>
              <w:rPr>
                <w:rFonts w:cs="Arial" w:hAnsi="Arial" w:eastAsia="Arial" w:ascii="Arial"/>
                <w:b/>
                <w:color w:val="658EC9"/>
                <w:spacing w:val="0"/>
                <w:w w:val="100"/>
                <w:sz w:val="48"/>
                <w:szCs w:val="48"/>
              </w:rPr>
              <w:t>1,933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6" w:hRule="exact"/>
        </w:trPr>
        <w:tc>
          <w:tcPr>
            <w:tcW w:w="18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Active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cases</w:t>
            </w:r>
          </w:p>
        </w:tc>
        <w:tc>
          <w:tcPr>
            <w:tcW w:w="20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deaths</w:t>
            </w:r>
          </w:p>
        </w:tc>
        <w:tc>
          <w:tcPr>
            <w:tcW w:w="2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Case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positivity</w:t>
            </w:r>
          </w:p>
        </w:tc>
        <w:tc>
          <w:tcPr>
            <w:tcW w:w="21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43" w:righ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Affected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palikas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737" w:right="73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7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37" w:right="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Displaced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before="4"/>
              <w:ind w:left="671" w:right="43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onsoon)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19.8018pt;width:541.92pt;height:0pt;mso-position-horizontal-relative:page;mso-position-vertical-relative:paragraph;z-index:-331" coordorigin="533,396" coordsize="10838,0">
            <v:shape style="position:absolute;left:533;top:396;width:10838;height:0" coordorigin="533,396" coordsize="10838,0" path="m533,396l11371,396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SI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TUAT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IO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C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OVERVIEW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5"/>
        <w:ind w:left="122" w:right="5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averag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eparednes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secondar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5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hazard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both"/>
        <w:spacing w:lineRule="exact" w:line="300"/>
        <w:ind w:left="122" w:right="8820"/>
      </w:pPr>
      <w:r>
        <w:pict>
          <v:group style="position:absolute;margin-left:26.64pt;margin-top:18.6518pt;width:541.92pt;height:0pt;mso-position-horizontal-relative:page;mso-position-vertical-relative:paragraph;z-index:-330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PRIORI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4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NEEDS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  <w:sectPr>
          <w:type w:val="continuous"/>
          <w:pgSz w:w="11900" w:h="16840"/>
          <w:pgMar w:top="580" w:bottom="280" w:left="440" w:right="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5"/>
        <w:ind w:left="842" w:right="1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es;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consumab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eagents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posoma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mphote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(PoEs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7" w:lineRule="exact" w:line="220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sexua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upsca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ncreas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-seek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behavi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udes/percep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reproduct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neonata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onment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change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reorganize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6" w:lineRule="exact" w:line="220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affe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CCCM</w:t>
      </w:r>
      <w:r>
        <w:rPr>
          <w:rFonts w:cs="Arial" w:hAnsi="Arial" w:eastAsia="Arial" w:ascii="Arial"/>
          <w:b/>
          <w:spacing w:val="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ecover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hquak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messag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 w:right="10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(23%)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(12%)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6" w:right="3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  <w:sectPr>
          <w:pgNumType w:start="2"/>
          <w:pgMar w:header="617" w:footer="748" w:top="800" w:bottom="280" w:left="440" w:right="420"/>
          <w:headerReference w:type="default" r:id="rId7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oups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9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ordabl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sourc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pandem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eadersh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ork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325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OPERAT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ONA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C"/>
          <w:spacing w:val="-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RESPONSE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seropreva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surve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Karna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fitti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quaran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and/o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-consul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benef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 w:right="10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seeker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benef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demons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172,00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handwash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CCCM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regu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adopted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echnique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record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ddachauk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Gaur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necessar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syangd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  <w:sectPr>
          <w:pgMar w:header="617" w:footer="748" w:top="800" w:bottom="280" w:left="440" w:right="4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hquak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stic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ndupalchow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Engage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spacing w:before="18" w:lineRule="exact" w:line="220"/>
        <w:ind w:left="892" w:right="99" w:hanging="362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hroug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1132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spacing w:before="15" w:lineRule="exact" w:line="220"/>
        <w:ind w:left="892" w:right="100" w:hanging="362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channe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borde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(8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9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hroug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rk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necessar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dependen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herapeut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homes.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Thousan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package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package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Bagama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“S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oach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akeholder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6" w:lineRule="exact" w:line="220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203,94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&amp;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message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ephone.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Sudurpasch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Gandak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sadvan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benef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9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encourag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both"/>
        <w:ind w:left="892" w:right="103" w:hanging="360"/>
        <w:sectPr>
          <w:pgMar w:header="617" w:footer="748" w:top="800" w:bottom="280" w:left="440" w:right="4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shoul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324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KE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1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GAP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AN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C"/>
          <w:spacing w:val="1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CHAL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LENGES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managemen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oxygen)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worker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(nurses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gynecolog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worsens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artn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utc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gender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left"/>
        <w:ind w:left="892" w:right="1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80" w:val="left"/>
        </w:tabs>
        <w:jc w:val="left"/>
        <w:ind w:left="89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connec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queue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617" w:footer="748" w:top="800" w:bottom="280" w:left="440" w:right="42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784.202pt;width:540.15pt;height:7.87402e-005pt;mso-position-horizontal-relative:page;mso-position-vertical-relative:page;z-index:-332" coordorigin="562,15684" coordsize="10803,0">
          <v:shape style="position:absolute;left:562;top:15684;width:10803;height:0" coordorigin="562,15684" coordsize="10803,0" path="m562,15684l11365,15684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215.563pt;margin-top:795.427pt;width:164.138pt;height:19.2353pt;mso-position-horizontal-relative:page;mso-position-vertical-relative:page;z-index:-33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2"/>
                  <w:ind w:left="1032" w:right="1033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www.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51.2485pt;width:540.15pt;height:7.87402e-005pt;mso-position-horizontal-relative:page;mso-position-vertical-relative:page;z-index:-330" coordorigin="562,1025" coordsize="10803,0">
          <v:shape style="position:absolute;left:562;top:1025;width:10803;height:0" coordorigin="562,1025" coordsize="10803,0" path="m562,1025l11365,1025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434.928pt;margin-top:37.2223pt;width:134.256pt;height:9.92pt;mso-position-horizontal-relative:page;mso-position-vertical-relative:page;z-index:-32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08EDD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COV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08EDD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08EDD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08EDD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-4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