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CDFA1" w14:textId="78C99F6A" w:rsidR="00992C1D" w:rsidRDefault="00992C1D" w:rsidP="00147041">
      <w:pPr>
        <w:spacing w:after="0" w:line="240" w:lineRule="auto"/>
        <w:jc w:val="center"/>
        <w:rPr>
          <w:rFonts w:ascii="Candara" w:hAnsi="Candara"/>
          <w:b/>
          <w:bCs/>
          <w:sz w:val="28"/>
          <w:szCs w:val="24"/>
        </w:rPr>
      </w:pPr>
      <w:bookmarkStart w:id="0" w:name="_GoBack"/>
      <w:bookmarkEnd w:id="0"/>
      <w:r>
        <w:rPr>
          <w:rFonts w:ascii="Candara" w:hAnsi="Candara"/>
          <w:b/>
          <w:bCs/>
          <w:sz w:val="28"/>
          <w:szCs w:val="24"/>
        </w:rPr>
        <w:t xml:space="preserve">Weekly update </w:t>
      </w:r>
    </w:p>
    <w:p w14:paraId="2CD060C6" w14:textId="036787E1" w:rsidR="00136817" w:rsidRDefault="00370CE0" w:rsidP="00147041">
      <w:pPr>
        <w:spacing w:after="0" w:line="240" w:lineRule="auto"/>
        <w:jc w:val="center"/>
        <w:rPr>
          <w:rFonts w:ascii="Candara" w:hAnsi="Candara"/>
          <w:b/>
          <w:bCs/>
          <w:sz w:val="28"/>
          <w:szCs w:val="24"/>
        </w:rPr>
      </w:pPr>
      <w:r>
        <w:rPr>
          <w:rFonts w:ascii="Candara" w:hAnsi="Candara"/>
          <w:b/>
          <w:bCs/>
          <w:sz w:val="28"/>
          <w:szCs w:val="24"/>
        </w:rPr>
        <w:t>IYCF Technical</w:t>
      </w:r>
      <w:r w:rsidR="00896F30">
        <w:rPr>
          <w:rFonts w:ascii="Candara" w:hAnsi="Candara"/>
          <w:b/>
          <w:bCs/>
          <w:sz w:val="28"/>
          <w:szCs w:val="24"/>
        </w:rPr>
        <w:t xml:space="preserve"> Working Group </w:t>
      </w:r>
    </w:p>
    <w:p w14:paraId="368601A1" w14:textId="18F613DD" w:rsidR="00147041" w:rsidRPr="00F67318" w:rsidRDefault="00ED2074" w:rsidP="00147041">
      <w:pPr>
        <w:spacing w:after="0" w:line="240" w:lineRule="auto"/>
        <w:jc w:val="center"/>
        <w:rPr>
          <w:rFonts w:ascii="Candara" w:hAnsi="Candara"/>
          <w:b/>
          <w:bCs/>
          <w:sz w:val="28"/>
          <w:szCs w:val="24"/>
        </w:rPr>
      </w:pPr>
      <w:r>
        <w:rPr>
          <w:rFonts w:ascii="Candara" w:hAnsi="Candara"/>
          <w:b/>
          <w:bCs/>
          <w:sz w:val="28"/>
          <w:szCs w:val="24"/>
        </w:rPr>
        <w:t>(</w:t>
      </w:r>
      <w:r w:rsidR="00915388">
        <w:rPr>
          <w:rFonts w:ascii="Candara" w:hAnsi="Candara"/>
          <w:b/>
          <w:bCs/>
          <w:sz w:val="28"/>
          <w:szCs w:val="24"/>
        </w:rPr>
        <w:t xml:space="preserve">18 </w:t>
      </w:r>
      <w:r>
        <w:rPr>
          <w:rFonts w:ascii="Candara" w:hAnsi="Candara"/>
          <w:b/>
          <w:bCs/>
          <w:sz w:val="28"/>
          <w:szCs w:val="24"/>
        </w:rPr>
        <w:t>Sept 2020</w:t>
      </w:r>
      <w:r w:rsidR="00136817">
        <w:rPr>
          <w:rFonts w:ascii="Candara" w:hAnsi="Candara"/>
          <w:b/>
          <w:bCs/>
          <w:sz w:val="28"/>
          <w:szCs w:val="24"/>
        </w:rPr>
        <w:t xml:space="preserve">) </w:t>
      </w:r>
    </w:p>
    <w:p w14:paraId="58A84C50" w14:textId="34DB4F2B" w:rsidR="0005313E" w:rsidRDefault="0005313E"/>
    <w:p w14:paraId="47D1C580" w14:textId="439B137F" w:rsidR="005E6EFB" w:rsidRDefault="0005313E" w:rsidP="007347EF">
      <w:pPr>
        <w:pStyle w:val="ListParagraph"/>
        <w:numPr>
          <w:ilvl w:val="0"/>
          <w:numId w:val="16"/>
        </w:numPr>
        <w:jc w:val="both"/>
        <w:rPr>
          <w:rFonts w:ascii="Candara" w:hAnsi="Candara"/>
          <w:b/>
          <w:bCs/>
          <w:sz w:val="24"/>
          <w:szCs w:val="24"/>
        </w:rPr>
      </w:pPr>
      <w:r w:rsidRPr="005E6EFB">
        <w:rPr>
          <w:rFonts w:ascii="Candara" w:hAnsi="Candara"/>
          <w:b/>
          <w:bCs/>
          <w:sz w:val="24"/>
          <w:szCs w:val="24"/>
          <w:u w:val="single"/>
        </w:rPr>
        <w:t xml:space="preserve">Major </w:t>
      </w:r>
      <w:r w:rsidRPr="005E6EFB">
        <w:rPr>
          <w:rFonts w:ascii="Candara" w:hAnsi="Candara"/>
          <w:b/>
          <w:bCs/>
          <w:sz w:val="24"/>
          <w:szCs w:val="24"/>
        </w:rPr>
        <w:t>highlights</w:t>
      </w:r>
      <w:r w:rsidR="00147041" w:rsidRPr="005E6EFB">
        <w:rPr>
          <w:rFonts w:ascii="Candara" w:hAnsi="Candara"/>
          <w:b/>
          <w:bCs/>
          <w:sz w:val="24"/>
          <w:szCs w:val="24"/>
        </w:rPr>
        <w:t xml:space="preserve"> (Maximum </w:t>
      </w:r>
      <w:r w:rsidR="00896F30" w:rsidRPr="005E6EFB">
        <w:rPr>
          <w:rFonts w:ascii="Candara" w:hAnsi="Candara"/>
          <w:b/>
          <w:bCs/>
          <w:sz w:val="24"/>
          <w:szCs w:val="24"/>
        </w:rPr>
        <w:t>three</w:t>
      </w:r>
      <w:r w:rsidR="00147041" w:rsidRPr="005E6EFB">
        <w:rPr>
          <w:rFonts w:ascii="Candara" w:hAnsi="Candara"/>
          <w:b/>
          <w:bCs/>
          <w:sz w:val="24"/>
          <w:szCs w:val="24"/>
        </w:rPr>
        <w:t xml:space="preserve"> short bullets)</w:t>
      </w:r>
      <w:r w:rsidRPr="005E6EFB">
        <w:rPr>
          <w:rFonts w:ascii="Candara" w:hAnsi="Candara"/>
          <w:b/>
          <w:bCs/>
          <w:sz w:val="24"/>
          <w:szCs w:val="24"/>
        </w:rPr>
        <w:t xml:space="preserve">: </w:t>
      </w:r>
    </w:p>
    <w:p w14:paraId="2F47D8DD" w14:textId="77777777" w:rsidR="00221035" w:rsidRDefault="00221035" w:rsidP="00221035">
      <w:pPr>
        <w:pStyle w:val="ListParagraph"/>
        <w:jc w:val="both"/>
        <w:rPr>
          <w:rFonts w:ascii="Candara" w:hAnsi="Candara"/>
          <w:b/>
          <w:bCs/>
          <w:sz w:val="24"/>
          <w:szCs w:val="24"/>
        </w:rPr>
      </w:pPr>
    </w:p>
    <w:p w14:paraId="1E9580B5" w14:textId="26966E27" w:rsidR="00557645" w:rsidRPr="00915388" w:rsidRDefault="00557645" w:rsidP="0091538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 xml:space="preserve"> </w:t>
      </w:r>
      <w:r w:rsidR="00601202">
        <w:rPr>
          <w:rFonts w:ascii="Candara" w:eastAsia="Times New Roman" w:hAnsi="Candara"/>
          <w:sz w:val="24"/>
          <w:szCs w:val="24"/>
        </w:rPr>
        <w:t xml:space="preserve">Provide continue technical support to develop Nutrition </w:t>
      </w:r>
      <w:r w:rsidR="008D6DFE">
        <w:rPr>
          <w:rFonts w:ascii="Candara" w:eastAsia="Times New Roman" w:hAnsi="Candara"/>
          <w:sz w:val="24"/>
          <w:szCs w:val="24"/>
        </w:rPr>
        <w:t>App.</w:t>
      </w:r>
      <w:r>
        <w:rPr>
          <w:rFonts w:ascii="Candara" w:eastAsia="Times New Roman" w:hAnsi="Candara"/>
          <w:sz w:val="24"/>
          <w:szCs w:val="24"/>
        </w:rPr>
        <w:t xml:space="preserve"> </w:t>
      </w:r>
    </w:p>
    <w:p w14:paraId="19C75DC6" w14:textId="2B6D6412" w:rsidR="00557645" w:rsidRDefault="00915388" w:rsidP="00373676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 xml:space="preserve">Plan </w:t>
      </w:r>
      <w:r w:rsidRPr="00557645">
        <w:rPr>
          <w:rFonts w:ascii="Candara" w:eastAsia="Times New Roman" w:hAnsi="Candara"/>
          <w:sz w:val="24"/>
          <w:szCs w:val="24"/>
        </w:rPr>
        <w:t>rapid</w:t>
      </w:r>
      <w:r w:rsidR="00557645" w:rsidRPr="00557645">
        <w:rPr>
          <w:rFonts w:ascii="Candara" w:eastAsia="Times New Roman" w:hAnsi="Candara"/>
          <w:sz w:val="24"/>
          <w:szCs w:val="24"/>
        </w:rPr>
        <w:t xml:space="preserve"> assessment of IYCF from demand perspective; barriers and challenges </w:t>
      </w:r>
      <w:r w:rsidRPr="00557645">
        <w:rPr>
          <w:rFonts w:ascii="Candara" w:eastAsia="Times New Roman" w:hAnsi="Candara"/>
          <w:sz w:val="24"/>
          <w:szCs w:val="24"/>
        </w:rPr>
        <w:t xml:space="preserve">at </w:t>
      </w:r>
      <w:r>
        <w:rPr>
          <w:rFonts w:ascii="Candara" w:eastAsia="Times New Roman" w:hAnsi="Candara"/>
          <w:sz w:val="24"/>
          <w:szCs w:val="24"/>
        </w:rPr>
        <w:t xml:space="preserve">household level. </w:t>
      </w:r>
    </w:p>
    <w:p w14:paraId="4E2C2006" w14:textId="51358A6E" w:rsidR="00915388" w:rsidRDefault="00915388" w:rsidP="007940EF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D</w:t>
      </w:r>
      <w:r w:rsidRPr="00915388">
        <w:rPr>
          <w:rFonts w:ascii="Candara" w:eastAsia="Times New Roman" w:hAnsi="Candara"/>
          <w:sz w:val="24"/>
          <w:szCs w:val="24"/>
        </w:rPr>
        <w:t>evelop violation reporting format for the interim period and share to cluster lead &amp; co-lead for endorsement</w:t>
      </w:r>
    </w:p>
    <w:p w14:paraId="3AABECB7" w14:textId="04376266" w:rsidR="00915388" w:rsidRDefault="00915388" w:rsidP="0005313E">
      <w:pPr>
        <w:spacing w:after="240" w:line="240" w:lineRule="auto"/>
        <w:jc w:val="both"/>
        <w:rPr>
          <w:rFonts w:ascii="Candara" w:eastAsia="Times New Roman" w:hAnsi="Candara"/>
          <w:b/>
          <w:bCs/>
          <w:sz w:val="24"/>
          <w:szCs w:val="24"/>
          <w:u w:val="single"/>
        </w:rPr>
      </w:pPr>
      <w:r>
        <w:rPr>
          <w:rFonts w:ascii="Candara" w:eastAsia="Times New Roman" w:hAnsi="Candara"/>
          <w:b/>
          <w:bCs/>
          <w:sz w:val="24"/>
          <w:szCs w:val="24"/>
          <w:u w:val="single"/>
        </w:rPr>
        <w:t xml:space="preserve"> Upcoming plan:</w:t>
      </w:r>
    </w:p>
    <w:p w14:paraId="2491C817" w14:textId="6A54BA7D" w:rsidR="00915388" w:rsidRDefault="00915388" w:rsidP="00915388">
      <w:pPr>
        <w:pStyle w:val="ListParagraph"/>
        <w:numPr>
          <w:ilvl w:val="0"/>
          <w:numId w:val="27"/>
        </w:numPr>
        <w:spacing w:after="240" w:line="240" w:lineRule="auto"/>
        <w:jc w:val="both"/>
        <w:rPr>
          <w:rFonts w:ascii="Candara" w:eastAsia="Times New Roman" w:hAnsi="Candara"/>
          <w:sz w:val="24"/>
          <w:szCs w:val="24"/>
        </w:rPr>
      </w:pPr>
      <w:r w:rsidRPr="00915388">
        <w:rPr>
          <w:rFonts w:ascii="Candara" w:eastAsia="Times New Roman" w:hAnsi="Candara"/>
          <w:sz w:val="24"/>
          <w:szCs w:val="24"/>
        </w:rPr>
        <w:t>Organize a joint meeting wit</w:t>
      </w:r>
      <w:r>
        <w:rPr>
          <w:rFonts w:ascii="Candara" w:eastAsia="Times New Roman" w:hAnsi="Candara"/>
          <w:sz w:val="24"/>
          <w:szCs w:val="24"/>
        </w:rPr>
        <w:t xml:space="preserve">h </w:t>
      </w:r>
      <w:r w:rsidRPr="00915388">
        <w:rPr>
          <w:rFonts w:ascii="Candara" w:eastAsia="Times New Roman" w:hAnsi="Candara"/>
          <w:sz w:val="24"/>
          <w:szCs w:val="24"/>
        </w:rPr>
        <w:t xml:space="preserve">IM-TWG, Assessment-TWG and BCC-TWG </w:t>
      </w:r>
      <w:r>
        <w:rPr>
          <w:rFonts w:ascii="Candara" w:eastAsia="Times New Roman" w:hAnsi="Candara"/>
          <w:sz w:val="24"/>
          <w:szCs w:val="24"/>
        </w:rPr>
        <w:t xml:space="preserve">to design &amp; plan </w:t>
      </w:r>
      <w:r w:rsidRPr="00915388">
        <w:rPr>
          <w:rFonts w:ascii="Candara" w:eastAsia="Times New Roman" w:hAnsi="Candara"/>
          <w:sz w:val="24"/>
          <w:szCs w:val="24"/>
        </w:rPr>
        <w:t xml:space="preserve">IYCF rapid assessment. </w:t>
      </w:r>
    </w:p>
    <w:p w14:paraId="34B44885" w14:textId="392B966A" w:rsidR="0005313E" w:rsidRPr="00915388" w:rsidRDefault="00915388" w:rsidP="00915388">
      <w:pPr>
        <w:pStyle w:val="ListParagraph"/>
        <w:numPr>
          <w:ilvl w:val="0"/>
          <w:numId w:val="27"/>
        </w:numPr>
        <w:spacing w:after="240" w:line="240" w:lineRule="auto"/>
        <w:jc w:val="both"/>
      </w:pPr>
      <w:r w:rsidRPr="00915388">
        <w:rPr>
          <w:rFonts w:ascii="Candara" w:eastAsia="Times New Roman" w:hAnsi="Candara"/>
          <w:sz w:val="24"/>
          <w:szCs w:val="24"/>
        </w:rPr>
        <w:t xml:space="preserve">Develop violation reporting format </w:t>
      </w:r>
      <w:r w:rsidR="001A44EA" w:rsidRPr="00915388">
        <w:rPr>
          <w:rFonts w:ascii="Candara" w:eastAsia="Times New Roman" w:hAnsi="Candara"/>
          <w:sz w:val="24"/>
          <w:szCs w:val="24"/>
        </w:rPr>
        <w:t>for the</w:t>
      </w:r>
      <w:r w:rsidRPr="00915388">
        <w:rPr>
          <w:rFonts w:ascii="Candara" w:eastAsia="Times New Roman" w:hAnsi="Candara"/>
          <w:sz w:val="24"/>
          <w:szCs w:val="24"/>
        </w:rPr>
        <w:t xml:space="preserve"> interim period  </w:t>
      </w:r>
    </w:p>
    <w:p w14:paraId="6769F80C" w14:textId="62A7199E" w:rsidR="00915388" w:rsidRDefault="001A44EA" w:rsidP="00915388">
      <w:pPr>
        <w:pStyle w:val="ListParagraph"/>
        <w:numPr>
          <w:ilvl w:val="0"/>
          <w:numId w:val="27"/>
        </w:numPr>
        <w:spacing w:after="240" w:line="240" w:lineRule="auto"/>
        <w:jc w:val="both"/>
      </w:pPr>
      <w:r>
        <w:rPr>
          <w:rFonts w:ascii="Candara" w:eastAsia="Times New Roman" w:hAnsi="Candara"/>
          <w:sz w:val="24"/>
          <w:szCs w:val="24"/>
        </w:rPr>
        <w:t>Coordinate and</w:t>
      </w:r>
      <w:r w:rsidR="00915388">
        <w:rPr>
          <w:rFonts w:ascii="Candara" w:eastAsia="Times New Roman" w:hAnsi="Candara"/>
          <w:sz w:val="24"/>
          <w:szCs w:val="24"/>
        </w:rPr>
        <w:t xml:space="preserve"> </w:t>
      </w:r>
      <w:r>
        <w:rPr>
          <w:rFonts w:ascii="Candara" w:eastAsia="Times New Roman" w:hAnsi="Candara"/>
          <w:sz w:val="24"/>
          <w:szCs w:val="24"/>
        </w:rPr>
        <w:t>provide support</w:t>
      </w:r>
      <w:r w:rsidR="00915388">
        <w:rPr>
          <w:rFonts w:ascii="Candara" w:eastAsia="Times New Roman" w:hAnsi="Candara"/>
          <w:sz w:val="24"/>
          <w:szCs w:val="24"/>
        </w:rPr>
        <w:t xml:space="preserve"> to </w:t>
      </w:r>
      <w:r>
        <w:rPr>
          <w:rFonts w:ascii="Candara" w:eastAsia="Times New Roman" w:hAnsi="Candara"/>
          <w:sz w:val="24"/>
          <w:szCs w:val="24"/>
        </w:rPr>
        <w:t xml:space="preserve">BCC -TWG </w:t>
      </w:r>
      <w:r w:rsidRPr="001A44EA">
        <w:rPr>
          <w:rFonts w:ascii="Candara" w:eastAsia="Times New Roman" w:hAnsi="Candara"/>
          <w:sz w:val="24"/>
          <w:szCs w:val="24"/>
        </w:rPr>
        <w:t>to map IYCF IEC/BCC materials in the COVID context from different organizations and standardize it.</w:t>
      </w:r>
    </w:p>
    <w:sectPr w:rsidR="0091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B9A92" w14:textId="77777777" w:rsidR="001E1860" w:rsidRDefault="001E1860" w:rsidP="00147041">
      <w:pPr>
        <w:spacing w:after="0" w:line="240" w:lineRule="auto"/>
      </w:pPr>
      <w:r>
        <w:separator/>
      </w:r>
    </w:p>
  </w:endnote>
  <w:endnote w:type="continuationSeparator" w:id="0">
    <w:p w14:paraId="287DA61D" w14:textId="77777777" w:rsidR="001E1860" w:rsidRDefault="001E1860" w:rsidP="00147041">
      <w:pPr>
        <w:spacing w:after="0" w:line="240" w:lineRule="auto"/>
      </w:pPr>
      <w:r>
        <w:continuationSeparator/>
      </w:r>
    </w:p>
  </w:endnote>
  <w:endnote w:type="continuationNotice" w:id="1">
    <w:p w14:paraId="65F03510" w14:textId="77777777" w:rsidR="001E1860" w:rsidRDefault="001E1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1CAF9" w14:textId="77777777" w:rsidR="001E1860" w:rsidRDefault="001E1860" w:rsidP="00147041">
      <w:pPr>
        <w:spacing w:after="0" w:line="240" w:lineRule="auto"/>
      </w:pPr>
      <w:r>
        <w:separator/>
      </w:r>
    </w:p>
  </w:footnote>
  <w:footnote w:type="continuationSeparator" w:id="0">
    <w:p w14:paraId="041C58E6" w14:textId="77777777" w:rsidR="001E1860" w:rsidRDefault="001E1860" w:rsidP="00147041">
      <w:pPr>
        <w:spacing w:after="0" w:line="240" w:lineRule="auto"/>
      </w:pPr>
      <w:r>
        <w:continuationSeparator/>
      </w:r>
    </w:p>
  </w:footnote>
  <w:footnote w:type="continuationNotice" w:id="1">
    <w:p w14:paraId="4BABF17E" w14:textId="77777777" w:rsidR="001E1860" w:rsidRDefault="001E18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755"/>
    <w:multiLevelType w:val="hybridMultilevel"/>
    <w:tmpl w:val="33942F40"/>
    <w:lvl w:ilvl="0" w:tplc="4DBA5A0E">
      <w:start w:val="5"/>
      <w:numFmt w:val="bullet"/>
      <w:lvlText w:val="-"/>
      <w:lvlJc w:val="left"/>
      <w:pPr>
        <w:ind w:left="510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C86"/>
    <w:multiLevelType w:val="hybridMultilevel"/>
    <w:tmpl w:val="2CBE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0D83"/>
    <w:multiLevelType w:val="hybridMultilevel"/>
    <w:tmpl w:val="13EE0F5A"/>
    <w:lvl w:ilvl="0" w:tplc="4DBA5A0E">
      <w:start w:val="5"/>
      <w:numFmt w:val="bullet"/>
      <w:lvlText w:val="-"/>
      <w:lvlJc w:val="left"/>
      <w:pPr>
        <w:ind w:left="1065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8035077"/>
    <w:multiLevelType w:val="hybridMultilevel"/>
    <w:tmpl w:val="59D826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2E148E"/>
    <w:multiLevelType w:val="hybridMultilevel"/>
    <w:tmpl w:val="899C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62871"/>
    <w:multiLevelType w:val="hybridMultilevel"/>
    <w:tmpl w:val="655C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C6C80"/>
    <w:multiLevelType w:val="hybridMultilevel"/>
    <w:tmpl w:val="85185DEA"/>
    <w:lvl w:ilvl="0" w:tplc="4DBA5A0E">
      <w:start w:val="5"/>
      <w:numFmt w:val="bullet"/>
      <w:lvlText w:val="-"/>
      <w:lvlJc w:val="left"/>
      <w:pPr>
        <w:ind w:left="555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E635004"/>
    <w:multiLevelType w:val="hybridMultilevel"/>
    <w:tmpl w:val="DB94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D1C1E"/>
    <w:multiLevelType w:val="hybridMultilevel"/>
    <w:tmpl w:val="BE94B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18284B"/>
    <w:multiLevelType w:val="hybridMultilevel"/>
    <w:tmpl w:val="090C9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FCF386D"/>
    <w:multiLevelType w:val="hybridMultilevel"/>
    <w:tmpl w:val="D84C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A6923"/>
    <w:multiLevelType w:val="hybridMultilevel"/>
    <w:tmpl w:val="47A4D3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B6114FF"/>
    <w:multiLevelType w:val="hybridMultilevel"/>
    <w:tmpl w:val="D9CC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DC0"/>
    <w:multiLevelType w:val="hybridMultilevel"/>
    <w:tmpl w:val="A582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1B6B"/>
    <w:multiLevelType w:val="hybridMultilevel"/>
    <w:tmpl w:val="0ACC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C17FD"/>
    <w:multiLevelType w:val="hybridMultilevel"/>
    <w:tmpl w:val="FC02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B1714"/>
    <w:multiLevelType w:val="hybridMultilevel"/>
    <w:tmpl w:val="628E4166"/>
    <w:lvl w:ilvl="0" w:tplc="4DBA5A0E">
      <w:start w:val="5"/>
      <w:numFmt w:val="bullet"/>
      <w:lvlText w:val="-"/>
      <w:lvlJc w:val="left"/>
      <w:pPr>
        <w:ind w:left="510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 w15:restartNumberingAfterBreak="0">
    <w:nsid w:val="5BC56B01"/>
    <w:multiLevelType w:val="hybridMultilevel"/>
    <w:tmpl w:val="C7E4F06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F917FBF"/>
    <w:multiLevelType w:val="hybridMultilevel"/>
    <w:tmpl w:val="481CC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72BC2"/>
    <w:multiLevelType w:val="hybridMultilevel"/>
    <w:tmpl w:val="BACEFC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11D67A2"/>
    <w:multiLevelType w:val="hybridMultilevel"/>
    <w:tmpl w:val="F3E2B9F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71FF1970"/>
    <w:multiLevelType w:val="hybridMultilevel"/>
    <w:tmpl w:val="94481D08"/>
    <w:lvl w:ilvl="0" w:tplc="E72E5C9E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A3FDE"/>
    <w:multiLevelType w:val="hybridMultilevel"/>
    <w:tmpl w:val="BFBC3E4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7B1825F5"/>
    <w:multiLevelType w:val="hybridMultilevel"/>
    <w:tmpl w:val="BE02046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DA16C87"/>
    <w:multiLevelType w:val="hybridMultilevel"/>
    <w:tmpl w:val="8D1868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E3928C9"/>
    <w:multiLevelType w:val="hybridMultilevel"/>
    <w:tmpl w:val="A378C37C"/>
    <w:lvl w:ilvl="0" w:tplc="4DBA5A0E">
      <w:start w:val="5"/>
      <w:numFmt w:val="bullet"/>
      <w:lvlText w:val="-"/>
      <w:lvlJc w:val="left"/>
      <w:pPr>
        <w:ind w:left="510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615B4"/>
    <w:multiLevelType w:val="hybridMultilevel"/>
    <w:tmpl w:val="47529C78"/>
    <w:lvl w:ilvl="0" w:tplc="4DBA5A0E">
      <w:start w:val="5"/>
      <w:numFmt w:val="bullet"/>
      <w:lvlText w:val="-"/>
      <w:lvlJc w:val="left"/>
      <w:pPr>
        <w:ind w:left="555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19"/>
  </w:num>
  <w:num w:numId="8">
    <w:abstractNumId w:val="14"/>
  </w:num>
  <w:num w:numId="9">
    <w:abstractNumId w:val="15"/>
  </w:num>
  <w:num w:numId="10">
    <w:abstractNumId w:val="16"/>
  </w:num>
  <w:num w:numId="11">
    <w:abstractNumId w:val="26"/>
  </w:num>
  <w:num w:numId="12">
    <w:abstractNumId w:val="2"/>
  </w:num>
  <w:num w:numId="13">
    <w:abstractNumId w:val="6"/>
  </w:num>
  <w:num w:numId="14">
    <w:abstractNumId w:val="0"/>
  </w:num>
  <w:num w:numId="15">
    <w:abstractNumId w:val="25"/>
  </w:num>
  <w:num w:numId="16">
    <w:abstractNumId w:val="21"/>
  </w:num>
  <w:num w:numId="17">
    <w:abstractNumId w:val="18"/>
  </w:num>
  <w:num w:numId="18">
    <w:abstractNumId w:val="22"/>
  </w:num>
  <w:num w:numId="19">
    <w:abstractNumId w:val="1"/>
  </w:num>
  <w:num w:numId="20">
    <w:abstractNumId w:val="13"/>
  </w:num>
  <w:num w:numId="21">
    <w:abstractNumId w:val="20"/>
  </w:num>
  <w:num w:numId="22">
    <w:abstractNumId w:val="12"/>
  </w:num>
  <w:num w:numId="23">
    <w:abstractNumId w:val="24"/>
  </w:num>
  <w:num w:numId="24">
    <w:abstractNumId w:val="23"/>
  </w:num>
  <w:num w:numId="25">
    <w:abstractNumId w:val="10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3E"/>
    <w:rsid w:val="0000321D"/>
    <w:rsid w:val="000144D0"/>
    <w:rsid w:val="00025A51"/>
    <w:rsid w:val="000279AF"/>
    <w:rsid w:val="00043822"/>
    <w:rsid w:val="00045D6A"/>
    <w:rsid w:val="0005204A"/>
    <w:rsid w:val="0005313E"/>
    <w:rsid w:val="00054717"/>
    <w:rsid w:val="00067914"/>
    <w:rsid w:val="00091D7E"/>
    <w:rsid w:val="000977FC"/>
    <w:rsid w:val="000A133B"/>
    <w:rsid w:val="000B6A6B"/>
    <w:rsid w:val="000D3E8B"/>
    <w:rsid w:val="000D4D37"/>
    <w:rsid w:val="000D5A9D"/>
    <w:rsid w:val="000D7EFF"/>
    <w:rsid w:val="000E3775"/>
    <w:rsid w:val="00114E92"/>
    <w:rsid w:val="001212A3"/>
    <w:rsid w:val="00124B0F"/>
    <w:rsid w:val="00136817"/>
    <w:rsid w:val="00136F13"/>
    <w:rsid w:val="00147041"/>
    <w:rsid w:val="00175976"/>
    <w:rsid w:val="00194BF4"/>
    <w:rsid w:val="00194E4D"/>
    <w:rsid w:val="001A2EB6"/>
    <w:rsid w:val="001A44EA"/>
    <w:rsid w:val="001A50B0"/>
    <w:rsid w:val="001B2ED3"/>
    <w:rsid w:val="001B626C"/>
    <w:rsid w:val="001C48C7"/>
    <w:rsid w:val="001C5913"/>
    <w:rsid w:val="001D616A"/>
    <w:rsid w:val="001E1860"/>
    <w:rsid w:val="001E1FD5"/>
    <w:rsid w:val="001E294E"/>
    <w:rsid w:val="001F4A38"/>
    <w:rsid w:val="00207A72"/>
    <w:rsid w:val="00221035"/>
    <w:rsid w:val="00226C5C"/>
    <w:rsid w:val="00232D63"/>
    <w:rsid w:val="0024628C"/>
    <w:rsid w:val="002477A5"/>
    <w:rsid w:val="00256287"/>
    <w:rsid w:val="002745E4"/>
    <w:rsid w:val="00282F83"/>
    <w:rsid w:val="002A101F"/>
    <w:rsid w:val="002A2B43"/>
    <w:rsid w:val="002B1BD5"/>
    <w:rsid w:val="002D4BCF"/>
    <w:rsid w:val="002D5B80"/>
    <w:rsid w:val="002F6E01"/>
    <w:rsid w:val="00310736"/>
    <w:rsid w:val="00314FE1"/>
    <w:rsid w:val="0031606E"/>
    <w:rsid w:val="00335C25"/>
    <w:rsid w:val="0034451F"/>
    <w:rsid w:val="00356ACB"/>
    <w:rsid w:val="00363592"/>
    <w:rsid w:val="00370CE0"/>
    <w:rsid w:val="00372039"/>
    <w:rsid w:val="00373676"/>
    <w:rsid w:val="003845A7"/>
    <w:rsid w:val="00384C2C"/>
    <w:rsid w:val="0038515C"/>
    <w:rsid w:val="003864DC"/>
    <w:rsid w:val="003B3881"/>
    <w:rsid w:val="003C18BD"/>
    <w:rsid w:val="003D2E53"/>
    <w:rsid w:val="003D3528"/>
    <w:rsid w:val="003E00F7"/>
    <w:rsid w:val="003E284A"/>
    <w:rsid w:val="00411A82"/>
    <w:rsid w:val="00412E92"/>
    <w:rsid w:val="00416AF6"/>
    <w:rsid w:val="00420539"/>
    <w:rsid w:val="004209C2"/>
    <w:rsid w:val="00430555"/>
    <w:rsid w:val="00433B20"/>
    <w:rsid w:val="00474380"/>
    <w:rsid w:val="00475688"/>
    <w:rsid w:val="00482BBB"/>
    <w:rsid w:val="00483BAC"/>
    <w:rsid w:val="00491290"/>
    <w:rsid w:val="004A2EBA"/>
    <w:rsid w:val="004C79C0"/>
    <w:rsid w:val="004F1873"/>
    <w:rsid w:val="004F18BC"/>
    <w:rsid w:val="004F4969"/>
    <w:rsid w:val="00511F21"/>
    <w:rsid w:val="00520FC2"/>
    <w:rsid w:val="00526D0E"/>
    <w:rsid w:val="005304C8"/>
    <w:rsid w:val="00533B4F"/>
    <w:rsid w:val="005347EB"/>
    <w:rsid w:val="005365B8"/>
    <w:rsid w:val="0054418C"/>
    <w:rsid w:val="00555A0C"/>
    <w:rsid w:val="00557645"/>
    <w:rsid w:val="00566107"/>
    <w:rsid w:val="0057469E"/>
    <w:rsid w:val="00581125"/>
    <w:rsid w:val="005813DB"/>
    <w:rsid w:val="005B4CEC"/>
    <w:rsid w:val="005C175B"/>
    <w:rsid w:val="005E6EFB"/>
    <w:rsid w:val="00601202"/>
    <w:rsid w:val="00612ABF"/>
    <w:rsid w:val="006312C7"/>
    <w:rsid w:val="0065518E"/>
    <w:rsid w:val="00663984"/>
    <w:rsid w:val="00666FD5"/>
    <w:rsid w:val="00685E4A"/>
    <w:rsid w:val="0068770C"/>
    <w:rsid w:val="00687D33"/>
    <w:rsid w:val="006D3FD0"/>
    <w:rsid w:val="006D7F0C"/>
    <w:rsid w:val="006E0682"/>
    <w:rsid w:val="006E54FB"/>
    <w:rsid w:val="00711171"/>
    <w:rsid w:val="007118B2"/>
    <w:rsid w:val="00723D3A"/>
    <w:rsid w:val="007347EF"/>
    <w:rsid w:val="007374EE"/>
    <w:rsid w:val="00741D71"/>
    <w:rsid w:val="00745591"/>
    <w:rsid w:val="007509A4"/>
    <w:rsid w:val="00750D06"/>
    <w:rsid w:val="00762556"/>
    <w:rsid w:val="00766C2E"/>
    <w:rsid w:val="007743D5"/>
    <w:rsid w:val="007810D0"/>
    <w:rsid w:val="007940EF"/>
    <w:rsid w:val="00795620"/>
    <w:rsid w:val="007C6CDE"/>
    <w:rsid w:val="007D109D"/>
    <w:rsid w:val="007E1980"/>
    <w:rsid w:val="0080335A"/>
    <w:rsid w:val="00803EA3"/>
    <w:rsid w:val="008250EE"/>
    <w:rsid w:val="00832692"/>
    <w:rsid w:val="00832FAA"/>
    <w:rsid w:val="00835B01"/>
    <w:rsid w:val="00837E34"/>
    <w:rsid w:val="00860E00"/>
    <w:rsid w:val="00866006"/>
    <w:rsid w:val="0086658F"/>
    <w:rsid w:val="00880589"/>
    <w:rsid w:val="00893E69"/>
    <w:rsid w:val="00896F30"/>
    <w:rsid w:val="008B7F1F"/>
    <w:rsid w:val="008D6DFE"/>
    <w:rsid w:val="008F5158"/>
    <w:rsid w:val="008F7443"/>
    <w:rsid w:val="009000B6"/>
    <w:rsid w:val="009030FC"/>
    <w:rsid w:val="00904F61"/>
    <w:rsid w:val="00915388"/>
    <w:rsid w:val="0092348B"/>
    <w:rsid w:val="00924A61"/>
    <w:rsid w:val="00926D29"/>
    <w:rsid w:val="009274B0"/>
    <w:rsid w:val="0093657F"/>
    <w:rsid w:val="00962B78"/>
    <w:rsid w:val="00962E10"/>
    <w:rsid w:val="0096721C"/>
    <w:rsid w:val="0097588E"/>
    <w:rsid w:val="00992C1D"/>
    <w:rsid w:val="009A12EE"/>
    <w:rsid w:val="009B1D55"/>
    <w:rsid w:val="009C05A6"/>
    <w:rsid w:val="009D1E7F"/>
    <w:rsid w:val="009D2092"/>
    <w:rsid w:val="009D5CD6"/>
    <w:rsid w:val="009F3B9B"/>
    <w:rsid w:val="009F69C7"/>
    <w:rsid w:val="00A26255"/>
    <w:rsid w:val="00A575D9"/>
    <w:rsid w:val="00A6644A"/>
    <w:rsid w:val="00A8702A"/>
    <w:rsid w:val="00A902C2"/>
    <w:rsid w:val="00A9037E"/>
    <w:rsid w:val="00AA6A04"/>
    <w:rsid w:val="00AD5E07"/>
    <w:rsid w:val="00AE6CD8"/>
    <w:rsid w:val="00AF4604"/>
    <w:rsid w:val="00AF4B66"/>
    <w:rsid w:val="00AF72F3"/>
    <w:rsid w:val="00B01384"/>
    <w:rsid w:val="00B055A8"/>
    <w:rsid w:val="00B107AE"/>
    <w:rsid w:val="00B1238B"/>
    <w:rsid w:val="00B14B08"/>
    <w:rsid w:val="00B5686D"/>
    <w:rsid w:val="00B61599"/>
    <w:rsid w:val="00B63CA2"/>
    <w:rsid w:val="00B75D3B"/>
    <w:rsid w:val="00B75EAE"/>
    <w:rsid w:val="00B940D7"/>
    <w:rsid w:val="00B96703"/>
    <w:rsid w:val="00BD1D0C"/>
    <w:rsid w:val="00BE2492"/>
    <w:rsid w:val="00BF4211"/>
    <w:rsid w:val="00BF64F0"/>
    <w:rsid w:val="00C03E0C"/>
    <w:rsid w:val="00C04433"/>
    <w:rsid w:val="00C10D2C"/>
    <w:rsid w:val="00C3101A"/>
    <w:rsid w:val="00C47C13"/>
    <w:rsid w:val="00C5375E"/>
    <w:rsid w:val="00C6118D"/>
    <w:rsid w:val="00C6157B"/>
    <w:rsid w:val="00C67CBC"/>
    <w:rsid w:val="00C82CD9"/>
    <w:rsid w:val="00C911C7"/>
    <w:rsid w:val="00C92214"/>
    <w:rsid w:val="00C96370"/>
    <w:rsid w:val="00C96D0A"/>
    <w:rsid w:val="00CA53B9"/>
    <w:rsid w:val="00CC6A68"/>
    <w:rsid w:val="00CE250F"/>
    <w:rsid w:val="00D06481"/>
    <w:rsid w:val="00D07D3B"/>
    <w:rsid w:val="00D123A9"/>
    <w:rsid w:val="00D65E37"/>
    <w:rsid w:val="00D70A81"/>
    <w:rsid w:val="00D71A41"/>
    <w:rsid w:val="00D7426F"/>
    <w:rsid w:val="00D91154"/>
    <w:rsid w:val="00D96764"/>
    <w:rsid w:val="00DA69BA"/>
    <w:rsid w:val="00DC3404"/>
    <w:rsid w:val="00E0109F"/>
    <w:rsid w:val="00E117E1"/>
    <w:rsid w:val="00E11965"/>
    <w:rsid w:val="00E16917"/>
    <w:rsid w:val="00E2273D"/>
    <w:rsid w:val="00E4005D"/>
    <w:rsid w:val="00E51D16"/>
    <w:rsid w:val="00E51D37"/>
    <w:rsid w:val="00E52E92"/>
    <w:rsid w:val="00E5641F"/>
    <w:rsid w:val="00E60021"/>
    <w:rsid w:val="00E720E6"/>
    <w:rsid w:val="00E7241B"/>
    <w:rsid w:val="00E75861"/>
    <w:rsid w:val="00E75C09"/>
    <w:rsid w:val="00E83830"/>
    <w:rsid w:val="00EA0F52"/>
    <w:rsid w:val="00EA33D5"/>
    <w:rsid w:val="00EA66D4"/>
    <w:rsid w:val="00EB008B"/>
    <w:rsid w:val="00EB1F0D"/>
    <w:rsid w:val="00EB4F3B"/>
    <w:rsid w:val="00EB7B77"/>
    <w:rsid w:val="00EC1B17"/>
    <w:rsid w:val="00ED2074"/>
    <w:rsid w:val="00F2313A"/>
    <w:rsid w:val="00F33AC7"/>
    <w:rsid w:val="00F46C2C"/>
    <w:rsid w:val="00F50EA4"/>
    <w:rsid w:val="00F5260E"/>
    <w:rsid w:val="00F603DD"/>
    <w:rsid w:val="00F67A58"/>
    <w:rsid w:val="00F770E8"/>
    <w:rsid w:val="00F81FA6"/>
    <w:rsid w:val="00F822BB"/>
    <w:rsid w:val="00FC1F47"/>
    <w:rsid w:val="00FC4914"/>
    <w:rsid w:val="00FE79AC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C5D2"/>
  <w15:chartTrackingRefBased/>
  <w15:docId w15:val="{C8D69279-AF29-4BF4-8C3B-5D07D3DD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313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13E"/>
    <w:pPr>
      <w:spacing w:line="252" w:lineRule="auto"/>
      <w:ind w:left="720"/>
      <w:contextualSpacing/>
    </w:pPr>
    <w:rPr>
      <w:rFonts w:ascii="Calibri" w:hAnsi="Calibri" w:cs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313E"/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39"/>
    <w:rsid w:val="0005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13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4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41"/>
    <w:rPr>
      <w:rFonts w:cs="Mangal"/>
    </w:rPr>
  </w:style>
  <w:style w:type="paragraph" w:styleId="Revision">
    <w:name w:val="Revision"/>
    <w:hidden/>
    <w:uiPriority w:val="99"/>
    <w:semiHidden/>
    <w:rsid w:val="00795620"/>
    <w:pPr>
      <w:spacing w:after="0" w:line="240" w:lineRule="auto"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20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20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70AC6B062F444881C2A7FA0638B70" ma:contentTypeVersion="13" ma:contentTypeDescription="Create a new document." ma:contentTypeScope="" ma:versionID="ad3da5fd0d56126b42466b519d470748">
  <xsd:schema xmlns:xsd="http://www.w3.org/2001/XMLSchema" xmlns:xs="http://www.w3.org/2001/XMLSchema" xmlns:p="http://schemas.microsoft.com/office/2006/metadata/properties" xmlns:ns3="b3939e0a-45ee-4acf-af52-9dbfebfc0e76" xmlns:ns4="87caa8f0-2ee5-4205-9649-900b8e5c2baf" targetNamespace="http://schemas.microsoft.com/office/2006/metadata/properties" ma:root="true" ma:fieldsID="5cfb280afca920e43a5ff3a3bd2c363a" ns3:_="" ns4:_="">
    <xsd:import namespace="b3939e0a-45ee-4acf-af52-9dbfebfc0e76"/>
    <xsd:import namespace="87caa8f0-2ee5-4205-9649-900b8e5c2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9e0a-45ee-4acf-af52-9dbfebfc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aa8f0-2ee5-4205-9649-900b8e5c2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3405C-C6B6-4370-A8DA-7FB785BA2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39e0a-45ee-4acf-af52-9dbfebfc0e76"/>
    <ds:schemaRef ds:uri="87caa8f0-2ee5-4205-9649-900b8e5c2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28650-EA66-4150-90EB-D4A9C9A74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733CE-5D3B-4975-A8D1-7D775F3360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Anirudra Sharma</dc:creator>
  <cp:keywords/>
  <dc:description/>
  <cp:lastModifiedBy>Anju Adhikari</cp:lastModifiedBy>
  <cp:revision>2</cp:revision>
  <dcterms:created xsi:type="dcterms:W3CDTF">2020-09-18T13:15:00Z</dcterms:created>
  <dcterms:modified xsi:type="dcterms:W3CDTF">2020-09-18T13:15:00Z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0x0101007B670AC6B062F444881C2A7FA0638B70</vt:lpwstr>
  </property>
</Properties>
</file>